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3D11" w:rsidRDefault="005C3D11" w:rsidP="005C3D11">
      <w:pPr>
        <w:jc w:val="center"/>
      </w:pPr>
      <w:bookmarkStart w:id="0" w:name="_GoBack"/>
      <w:bookmarkEnd w:id="0"/>
    </w:p>
    <w:p w:rsidR="005F3FB0" w:rsidRDefault="005F3FB0" w:rsidP="005F3FB0">
      <w:pPr>
        <w:pStyle w:val="ecxmsonormal"/>
        <w:shd w:val="clear" w:color="auto" w:fill="FFFFFF"/>
        <w:spacing w:before="0" w:beforeAutospacing="0" w:after="0" w:afterAutospacing="0"/>
        <w:jc w:val="both"/>
        <w:rPr>
          <w:rFonts w:ascii="Arial Narrow" w:hAnsi="Arial Narrow"/>
          <w:b/>
          <w:sz w:val="22"/>
          <w:szCs w:val="22"/>
        </w:rPr>
      </w:pPr>
    </w:p>
    <w:p w:rsidR="005F3FB0" w:rsidRDefault="005F3FB0" w:rsidP="005F3FB0">
      <w:pPr>
        <w:pStyle w:val="ecxmsonormal"/>
        <w:shd w:val="clear" w:color="auto" w:fill="FFFFFF"/>
        <w:spacing w:before="0" w:beforeAutospacing="0" w:after="0" w:afterAutospacing="0"/>
        <w:jc w:val="both"/>
        <w:rPr>
          <w:rFonts w:ascii="Arial Narrow" w:hAnsi="Arial Narrow"/>
          <w:b/>
          <w:sz w:val="22"/>
          <w:szCs w:val="22"/>
        </w:rPr>
      </w:pPr>
    </w:p>
    <w:tbl>
      <w:tblPr>
        <w:tblStyle w:val="Tabelacomgrade"/>
        <w:tblW w:w="9297" w:type="dxa"/>
        <w:jc w:val="center"/>
        <w:tblLook w:val="04A0" w:firstRow="1" w:lastRow="0" w:firstColumn="1" w:lastColumn="0" w:noHBand="0" w:noVBand="1"/>
      </w:tblPr>
      <w:tblGrid>
        <w:gridCol w:w="2038"/>
        <w:gridCol w:w="84"/>
        <w:gridCol w:w="1531"/>
        <w:gridCol w:w="802"/>
        <w:gridCol w:w="192"/>
        <w:gridCol w:w="1990"/>
        <w:gridCol w:w="850"/>
        <w:gridCol w:w="1793"/>
        <w:gridCol w:w="17"/>
      </w:tblGrid>
      <w:tr w:rsidR="005F3FB0" w:rsidRPr="00104FE5" w:rsidTr="002C3420">
        <w:trPr>
          <w:jc w:val="center"/>
        </w:trPr>
        <w:tc>
          <w:tcPr>
            <w:tcW w:w="9297" w:type="dxa"/>
            <w:gridSpan w:val="9"/>
            <w:shd w:val="clear" w:color="auto" w:fill="002060"/>
          </w:tcPr>
          <w:p w:rsidR="005F3FB0" w:rsidRPr="00F14C80" w:rsidRDefault="005F3FB0" w:rsidP="002C3420">
            <w:pPr>
              <w:pStyle w:val="Cabealho"/>
              <w:spacing w:before="60" w:after="60"/>
              <w:jc w:val="center"/>
              <w:rPr>
                <w:rFonts w:ascii="Arial Narrow" w:hAnsi="Arial Narrow"/>
                <w:b/>
                <w:sz w:val="24"/>
              </w:rPr>
            </w:pPr>
            <w:r w:rsidRPr="00F14C80">
              <w:rPr>
                <w:rFonts w:ascii="Arial Narrow" w:hAnsi="Arial Narrow"/>
                <w:b/>
                <w:sz w:val="24"/>
              </w:rPr>
              <w:t>PLANO DE AULA</w:t>
            </w:r>
          </w:p>
        </w:tc>
      </w:tr>
      <w:tr w:rsidR="005F3FB0" w:rsidRPr="00104FE5" w:rsidTr="002C3420">
        <w:trPr>
          <w:jc w:val="center"/>
        </w:trPr>
        <w:tc>
          <w:tcPr>
            <w:tcW w:w="2038" w:type="dxa"/>
          </w:tcPr>
          <w:p w:rsidR="005F3FB0" w:rsidRPr="003761F5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Instituição</w:t>
            </w:r>
          </w:p>
        </w:tc>
        <w:tc>
          <w:tcPr>
            <w:tcW w:w="7259" w:type="dxa"/>
            <w:gridSpan w:val="8"/>
          </w:tcPr>
          <w:p w:rsidR="005F3FB0" w:rsidRPr="005B2FB6" w:rsidRDefault="005F3FB0" w:rsidP="002C3420">
            <w:pPr>
              <w:spacing w:before="60" w:after="60"/>
              <w:rPr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2038" w:type="dxa"/>
          </w:tcPr>
          <w:p w:rsidR="005F3FB0" w:rsidRPr="003761F5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 w:rsidRPr="003761F5">
              <w:rPr>
                <w:b/>
                <w:sz w:val="24"/>
              </w:rPr>
              <w:t>Disciplina</w:t>
            </w:r>
          </w:p>
        </w:tc>
        <w:tc>
          <w:tcPr>
            <w:tcW w:w="7259" w:type="dxa"/>
            <w:gridSpan w:val="8"/>
          </w:tcPr>
          <w:p w:rsidR="005F3FB0" w:rsidRPr="005F7A57" w:rsidRDefault="005F3FB0" w:rsidP="002C3420">
            <w:pPr>
              <w:spacing w:before="60" w:after="60"/>
              <w:rPr>
                <w:rFonts w:ascii="Bradley Hand ITC" w:hAnsi="Bradley Hand ITC"/>
                <w:sz w:val="24"/>
              </w:rPr>
            </w:pPr>
            <w:r w:rsidRPr="005F7A57">
              <w:rPr>
                <w:rFonts w:ascii="Bradley Hand ITC" w:hAnsi="Bradley Hand ITC"/>
                <w:sz w:val="24"/>
              </w:rPr>
              <w:t>História</w:t>
            </w:r>
          </w:p>
        </w:tc>
      </w:tr>
      <w:tr w:rsidR="005F3FB0" w:rsidRPr="00104FE5" w:rsidTr="002C3420">
        <w:trPr>
          <w:jc w:val="center"/>
        </w:trPr>
        <w:tc>
          <w:tcPr>
            <w:tcW w:w="2038" w:type="dxa"/>
          </w:tcPr>
          <w:p w:rsidR="005F3FB0" w:rsidRPr="003761F5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 w:rsidRPr="003761F5">
              <w:rPr>
                <w:b/>
                <w:sz w:val="24"/>
              </w:rPr>
              <w:t>Ano</w:t>
            </w:r>
          </w:p>
        </w:tc>
        <w:tc>
          <w:tcPr>
            <w:tcW w:w="1615" w:type="dxa"/>
            <w:gridSpan w:val="2"/>
          </w:tcPr>
          <w:p w:rsidR="005F3FB0" w:rsidRPr="005B2FB6" w:rsidRDefault="005F3FB0" w:rsidP="002C3420">
            <w:pPr>
              <w:spacing w:before="60" w:after="60"/>
              <w:rPr>
                <w:sz w:val="24"/>
              </w:rPr>
            </w:pPr>
          </w:p>
        </w:tc>
        <w:tc>
          <w:tcPr>
            <w:tcW w:w="994" w:type="dxa"/>
            <w:gridSpan w:val="2"/>
          </w:tcPr>
          <w:p w:rsidR="005F3FB0" w:rsidRPr="003761F5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 w:rsidRPr="003761F5">
              <w:rPr>
                <w:b/>
                <w:sz w:val="24"/>
              </w:rPr>
              <w:t>Turma</w:t>
            </w:r>
          </w:p>
        </w:tc>
        <w:tc>
          <w:tcPr>
            <w:tcW w:w="1990" w:type="dxa"/>
          </w:tcPr>
          <w:p w:rsidR="005F3FB0" w:rsidRPr="005B2FB6" w:rsidRDefault="005F3FB0" w:rsidP="002C3420">
            <w:pPr>
              <w:spacing w:before="60" w:after="60"/>
              <w:rPr>
                <w:sz w:val="24"/>
              </w:rPr>
            </w:pPr>
          </w:p>
        </w:tc>
        <w:tc>
          <w:tcPr>
            <w:tcW w:w="850" w:type="dxa"/>
          </w:tcPr>
          <w:p w:rsidR="005F3FB0" w:rsidRPr="003761F5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 w:rsidRPr="003761F5">
              <w:rPr>
                <w:b/>
                <w:sz w:val="24"/>
              </w:rPr>
              <w:t>Turno</w:t>
            </w:r>
          </w:p>
        </w:tc>
        <w:tc>
          <w:tcPr>
            <w:tcW w:w="1810" w:type="dxa"/>
            <w:gridSpan w:val="2"/>
          </w:tcPr>
          <w:p w:rsidR="005F3FB0" w:rsidRPr="005B2FB6" w:rsidRDefault="005F3FB0" w:rsidP="002C3420">
            <w:pPr>
              <w:spacing w:before="60" w:after="60"/>
              <w:rPr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9297" w:type="dxa"/>
            <w:gridSpan w:val="9"/>
            <w:shd w:val="clear" w:color="auto" w:fill="8EAADB" w:themeFill="accent5" w:themeFillTint="99"/>
          </w:tcPr>
          <w:p w:rsidR="005F3FB0" w:rsidRPr="005B2FB6" w:rsidRDefault="005F3FB0" w:rsidP="002C3420">
            <w:pPr>
              <w:spacing w:before="60" w:after="60"/>
              <w:rPr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2038" w:type="dxa"/>
            <w:vMerge w:val="restart"/>
            <w:shd w:val="clear" w:color="auto" w:fill="auto"/>
          </w:tcPr>
          <w:p w:rsidR="005F3FB0" w:rsidRPr="003761F5" w:rsidRDefault="005F3FB0" w:rsidP="002C3420">
            <w:pPr>
              <w:spacing w:before="120" w:after="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Unidade(s) Temática(s)</w:t>
            </w:r>
          </w:p>
        </w:tc>
        <w:tc>
          <w:tcPr>
            <w:tcW w:w="7259" w:type="dxa"/>
            <w:gridSpan w:val="8"/>
            <w:shd w:val="clear" w:color="auto" w:fill="auto"/>
          </w:tcPr>
          <w:p w:rsidR="005F3FB0" w:rsidRPr="005B2FB6" w:rsidRDefault="005F3FB0" w:rsidP="002C3420">
            <w:pPr>
              <w:spacing w:before="60" w:after="60"/>
              <w:rPr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2038" w:type="dxa"/>
            <w:vMerge/>
            <w:shd w:val="clear" w:color="auto" w:fill="auto"/>
          </w:tcPr>
          <w:p w:rsidR="005F3FB0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</w:p>
        </w:tc>
        <w:tc>
          <w:tcPr>
            <w:tcW w:w="7259" w:type="dxa"/>
            <w:gridSpan w:val="8"/>
            <w:shd w:val="clear" w:color="auto" w:fill="auto"/>
          </w:tcPr>
          <w:p w:rsidR="005F3FB0" w:rsidRPr="005B2FB6" w:rsidRDefault="005F3FB0" w:rsidP="002C3420">
            <w:pPr>
              <w:spacing w:before="60" w:after="60"/>
              <w:rPr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2038" w:type="dxa"/>
            <w:vMerge w:val="restart"/>
          </w:tcPr>
          <w:p w:rsidR="005F3FB0" w:rsidRDefault="005F3FB0" w:rsidP="002C3420">
            <w:pPr>
              <w:jc w:val="center"/>
              <w:rPr>
                <w:b/>
                <w:sz w:val="24"/>
              </w:rPr>
            </w:pPr>
          </w:p>
          <w:p w:rsidR="005F3FB0" w:rsidRPr="003761F5" w:rsidRDefault="005F3FB0" w:rsidP="002C3420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Tema(s) / </w:t>
            </w:r>
            <w:r w:rsidRPr="003761F5">
              <w:rPr>
                <w:b/>
                <w:sz w:val="24"/>
              </w:rPr>
              <w:t>Conteúdo(s)</w:t>
            </w:r>
            <w:r>
              <w:rPr>
                <w:b/>
                <w:sz w:val="24"/>
              </w:rPr>
              <w:t xml:space="preserve"> / Objeto(s) de Conhecimento</w:t>
            </w:r>
          </w:p>
        </w:tc>
        <w:tc>
          <w:tcPr>
            <w:tcW w:w="7259" w:type="dxa"/>
            <w:gridSpan w:val="8"/>
          </w:tcPr>
          <w:p w:rsidR="005F3FB0" w:rsidRPr="005B2FB6" w:rsidRDefault="005F3FB0" w:rsidP="002C3420">
            <w:pPr>
              <w:spacing w:before="160"/>
              <w:rPr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2038" w:type="dxa"/>
            <w:vMerge/>
          </w:tcPr>
          <w:p w:rsidR="005F3FB0" w:rsidRPr="003761F5" w:rsidRDefault="005F3FB0" w:rsidP="002C3420">
            <w:pPr>
              <w:rPr>
                <w:b/>
                <w:sz w:val="24"/>
              </w:rPr>
            </w:pPr>
          </w:p>
        </w:tc>
        <w:tc>
          <w:tcPr>
            <w:tcW w:w="7259" w:type="dxa"/>
            <w:gridSpan w:val="8"/>
          </w:tcPr>
          <w:p w:rsidR="005F3FB0" w:rsidRPr="005B2FB6" w:rsidRDefault="005F3FB0" w:rsidP="002C3420">
            <w:pPr>
              <w:spacing w:before="160"/>
              <w:rPr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2038" w:type="dxa"/>
            <w:vMerge/>
          </w:tcPr>
          <w:p w:rsidR="005F3FB0" w:rsidRPr="003761F5" w:rsidRDefault="005F3FB0" w:rsidP="002C3420">
            <w:pPr>
              <w:rPr>
                <w:b/>
                <w:sz w:val="24"/>
              </w:rPr>
            </w:pPr>
          </w:p>
        </w:tc>
        <w:tc>
          <w:tcPr>
            <w:tcW w:w="7259" w:type="dxa"/>
            <w:gridSpan w:val="8"/>
          </w:tcPr>
          <w:p w:rsidR="005F3FB0" w:rsidRPr="005B2FB6" w:rsidRDefault="005F3FB0" w:rsidP="002C3420">
            <w:pPr>
              <w:spacing w:before="160"/>
              <w:rPr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2038" w:type="dxa"/>
          </w:tcPr>
          <w:p w:rsidR="005F3FB0" w:rsidRPr="003761F5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 w:rsidRPr="003761F5">
              <w:rPr>
                <w:b/>
                <w:sz w:val="24"/>
              </w:rPr>
              <w:t>N° de Aulas</w:t>
            </w:r>
          </w:p>
        </w:tc>
        <w:tc>
          <w:tcPr>
            <w:tcW w:w="2417" w:type="dxa"/>
            <w:gridSpan w:val="3"/>
          </w:tcPr>
          <w:p w:rsidR="005F3FB0" w:rsidRPr="005B2FB6" w:rsidRDefault="005F3FB0" w:rsidP="002C3420">
            <w:pPr>
              <w:spacing w:before="60" w:after="60"/>
              <w:rPr>
                <w:sz w:val="24"/>
              </w:rPr>
            </w:pPr>
          </w:p>
        </w:tc>
        <w:tc>
          <w:tcPr>
            <w:tcW w:w="2182" w:type="dxa"/>
            <w:gridSpan w:val="2"/>
          </w:tcPr>
          <w:p w:rsidR="005F3FB0" w:rsidRPr="003761F5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Duração/</w:t>
            </w:r>
            <w:r w:rsidRPr="003761F5">
              <w:rPr>
                <w:b/>
                <w:sz w:val="24"/>
              </w:rPr>
              <w:t>Tempo</w:t>
            </w:r>
          </w:p>
        </w:tc>
        <w:tc>
          <w:tcPr>
            <w:tcW w:w="2660" w:type="dxa"/>
            <w:gridSpan w:val="3"/>
          </w:tcPr>
          <w:p w:rsidR="005F3FB0" w:rsidRPr="005B2FB6" w:rsidRDefault="005F3FB0" w:rsidP="002C3420">
            <w:pPr>
              <w:spacing w:before="60" w:after="60"/>
              <w:rPr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9297" w:type="dxa"/>
            <w:gridSpan w:val="9"/>
            <w:shd w:val="clear" w:color="auto" w:fill="8EAADB" w:themeFill="accent5" w:themeFillTint="99"/>
          </w:tcPr>
          <w:p w:rsidR="005F3FB0" w:rsidRPr="005B2FB6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Objetivos de Aprendizagem – Competências – Habilidades</w:t>
            </w:r>
          </w:p>
        </w:tc>
      </w:tr>
      <w:tr w:rsidR="005F3FB0" w:rsidRPr="00104FE5" w:rsidTr="002C3420">
        <w:trPr>
          <w:trHeight w:val="448"/>
          <w:jc w:val="center"/>
        </w:trPr>
        <w:tc>
          <w:tcPr>
            <w:tcW w:w="9297" w:type="dxa"/>
            <w:gridSpan w:val="9"/>
          </w:tcPr>
          <w:p w:rsidR="005F3FB0" w:rsidRDefault="005F3FB0" w:rsidP="002C3420">
            <w:pPr>
              <w:pStyle w:val="PargrafodaLista"/>
              <w:spacing w:before="60" w:after="60"/>
              <w:jc w:val="both"/>
              <w:rPr>
                <w:color w:val="FF0000"/>
                <w:sz w:val="24"/>
              </w:rPr>
            </w:pPr>
          </w:p>
          <w:p w:rsidR="005F3FB0" w:rsidRDefault="005F3FB0" w:rsidP="002C3420">
            <w:pPr>
              <w:pStyle w:val="PargrafodaLista"/>
              <w:spacing w:before="60" w:after="60"/>
              <w:jc w:val="both"/>
              <w:rPr>
                <w:color w:val="FF0000"/>
                <w:sz w:val="24"/>
              </w:rPr>
            </w:pPr>
          </w:p>
          <w:p w:rsidR="005F3FB0" w:rsidRDefault="005F3FB0" w:rsidP="002C3420">
            <w:pPr>
              <w:pStyle w:val="PargrafodaLista"/>
              <w:spacing w:before="60" w:after="60"/>
              <w:jc w:val="both"/>
              <w:rPr>
                <w:color w:val="FF0000"/>
                <w:sz w:val="24"/>
              </w:rPr>
            </w:pPr>
          </w:p>
          <w:p w:rsidR="005F3FB0" w:rsidRPr="00D34C80" w:rsidRDefault="005F3FB0" w:rsidP="002C3420">
            <w:pPr>
              <w:pStyle w:val="PargrafodaLista"/>
              <w:spacing w:before="60" w:after="60"/>
              <w:jc w:val="both"/>
              <w:rPr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9297" w:type="dxa"/>
            <w:gridSpan w:val="9"/>
            <w:shd w:val="clear" w:color="auto" w:fill="8EAADB" w:themeFill="accent5" w:themeFillTint="99"/>
          </w:tcPr>
          <w:p w:rsidR="005F3FB0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Procedimentos Metodológicos</w:t>
            </w:r>
          </w:p>
        </w:tc>
      </w:tr>
      <w:tr w:rsidR="005F3FB0" w:rsidRPr="00104FE5" w:rsidTr="002C3420">
        <w:trPr>
          <w:jc w:val="center"/>
        </w:trPr>
        <w:tc>
          <w:tcPr>
            <w:tcW w:w="2122" w:type="dxa"/>
            <w:gridSpan w:val="2"/>
            <w:shd w:val="clear" w:color="auto" w:fill="FFFFFF" w:themeFill="background1"/>
          </w:tcPr>
          <w:p w:rsidR="005F3FB0" w:rsidRDefault="005F3FB0" w:rsidP="002C3420">
            <w:pPr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Metodologias</w:t>
            </w:r>
          </w:p>
        </w:tc>
        <w:tc>
          <w:tcPr>
            <w:tcW w:w="7175" w:type="dxa"/>
            <w:gridSpan w:val="7"/>
            <w:shd w:val="clear" w:color="auto" w:fill="FFFFFF" w:themeFill="background1"/>
          </w:tcPr>
          <w:p w:rsidR="005F3FB0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2122" w:type="dxa"/>
            <w:gridSpan w:val="2"/>
            <w:shd w:val="clear" w:color="auto" w:fill="FFFFFF" w:themeFill="background1"/>
          </w:tcPr>
          <w:p w:rsidR="005F3FB0" w:rsidRPr="00D91701" w:rsidRDefault="005F3FB0" w:rsidP="002C3420">
            <w:pPr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Recursos Didáticos</w:t>
            </w:r>
          </w:p>
        </w:tc>
        <w:tc>
          <w:tcPr>
            <w:tcW w:w="7175" w:type="dxa"/>
            <w:gridSpan w:val="7"/>
            <w:shd w:val="clear" w:color="auto" w:fill="FFFFFF" w:themeFill="background1"/>
          </w:tcPr>
          <w:p w:rsidR="005F3FB0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</w:p>
        </w:tc>
      </w:tr>
      <w:tr w:rsidR="005F3FB0" w:rsidRPr="00104FE5" w:rsidTr="002C3420">
        <w:trPr>
          <w:jc w:val="center"/>
        </w:trPr>
        <w:tc>
          <w:tcPr>
            <w:tcW w:w="9297" w:type="dxa"/>
            <w:gridSpan w:val="9"/>
            <w:shd w:val="clear" w:color="auto" w:fill="8EAADB" w:themeFill="accent5" w:themeFillTint="99"/>
          </w:tcPr>
          <w:p w:rsidR="005F3FB0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Avaliação da Aprendizagem</w:t>
            </w:r>
          </w:p>
        </w:tc>
      </w:tr>
      <w:tr w:rsidR="005F3FB0" w:rsidRPr="00104FE5" w:rsidTr="002C3420">
        <w:trPr>
          <w:jc w:val="center"/>
        </w:trPr>
        <w:tc>
          <w:tcPr>
            <w:tcW w:w="9297" w:type="dxa"/>
            <w:gridSpan w:val="9"/>
            <w:shd w:val="clear" w:color="auto" w:fill="FFFFFF" w:themeFill="background1"/>
          </w:tcPr>
          <w:p w:rsidR="005F3FB0" w:rsidRDefault="005F3FB0" w:rsidP="002C3420">
            <w:pPr>
              <w:spacing w:before="60" w:after="60"/>
              <w:jc w:val="center"/>
              <w:rPr>
                <w:sz w:val="24"/>
              </w:rPr>
            </w:pPr>
          </w:p>
          <w:p w:rsidR="005F3FB0" w:rsidRDefault="005F3FB0" w:rsidP="002C3420">
            <w:pPr>
              <w:spacing w:before="60" w:after="60"/>
              <w:jc w:val="center"/>
              <w:rPr>
                <w:sz w:val="24"/>
              </w:rPr>
            </w:pPr>
          </w:p>
          <w:p w:rsidR="005F3FB0" w:rsidRPr="002110D6" w:rsidRDefault="005F3FB0" w:rsidP="002C3420">
            <w:pPr>
              <w:spacing w:before="60" w:after="60"/>
              <w:jc w:val="center"/>
              <w:rPr>
                <w:sz w:val="24"/>
              </w:rPr>
            </w:pPr>
          </w:p>
        </w:tc>
      </w:tr>
      <w:tr w:rsidR="005F3FB0" w:rsidTr="002C3420">
        <w:tblPrEx>
          <w:jc w:val="left"/>
        </w:tblPrEx>
        <w:trPr>
          <w:gridAfter w:val="1"/>
          <w:wAfter w:w="17" w:type="dxa"/>
        </w:trPr>
        <w:tc>
          <w:tcPr>
            <w:tcW w:w="9280" w:type="dxa"/>
            <w:gridSpan w:val="8"/>
            <w:shd w:val="clear" w:color="auto" w:fill="8EAADB" w:themeFill="accent5" w:themeFillTint="99"/>
          </w:tcPr>
          <w:p w:rsidR="005F3FB0" w:rsidRPr="00784348" w:rsidRDefault="005F3FB0" w:rsidP="002C3420">
            <w:pPr>
              <w:spacing w:before="60" w:after="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Refere</w:t>
            </w:r>
            <w:r w:rsidRPr="00784348">
              <w:rPr>
                <w:b/>
                <w:sz w:val="24"/>
              </w:rPr>
              <w:t>ncia</w:t>
            </w:r>
            <w:r>
              <w:rPr>
                <w:b/>
                <w:sz w:val="24"/>
              </w:rPr>
              <w:t>is Teóricos e Bibliográficos</w:t>
            </w:r>
          </w:p>
        </w:tc>
      </w:tr>
      <w:tr w:rsidR="005F3FB0" w:rsidTr="002C3420">
        <w:tblPrEx>
          <w:jc w:val="left"/>
        </w:tblPrEx>
        <w:trPr>
          <w:gridAfter w:val="1"/>
          <w:wAfter w:w="17" w:type="dxa"/>
        </w:trPr>
        <w:tc>
          <w:tcPr>
            <w:tcW w:w="9280" w:type="dxa"/>
            <w:gridSpan w:val="8"/>
            <w:shd w:val="clear" w:color="auto" w:fill="auto"/>
          </w:tcPr>
          <w:p w:rsidR="005F3FB0" w:rsidRPr="00A06AA1" w:rsidRDefault="005F3FB0" w:rsidP="002C3420">
            <w:pPr>
              <w:spacing w:before="60" w:after="60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 xml:space="preserve">Livros, artigos, BNCC, </w:t>
            </w:r>
            <w:proofErr w:type="spellStart"/>
            <w:r>
              <w:rPr>
                <w:color w:val="FF0000"/>
                <w:sz w:val="24"/>
              </w:rPr>
              <w:t>PCN’s</w:t>
            </w:r>
            <w:proofErr w:type="spellEnd"/>
            <w:r>
              <w:rPr>
                <w:color w:val="FF0000"/>
                <w:sz w:val="24"/>
              </w:rPr>
              <w:t>, Diretrizes, legislação, etc.</w:t>
            </w:r>
          </w:p>
          <w:p w:rsidR="005F3FB0" w:rsidRPr="00784348" w:rsidRDefault="005F3FB0" w:rsidP="002C3420">
            <w:pPr>
              <w:spacing w:before="60" w:after="60"/>
              <w:rPr>
                <w:sz w:val="24"/>
              </w:rPr>
            </w:pPr>
          </w:p>
        </w:tc>
      </w:tr>
    </w:tbl>
    <w:p w:rsidR="005F3FB0" w:rsidRDefault="005F3FB0" w:rsidP="005F3FB0">
      <w:pPr>
        <w:pStyle w:val="ecxmsonormal"/>
        <w:shd w:val="clear" w:color="auto" w:fill="FFFFFF"/>
        <w:spacing w:before="120" w:beforeAutospacing="0" w:after="0" w:afterAutospacing="0"/>
        <w:jc w:val="both"/>
        <w:rPr>
          <w:rFonts w:ascii="Arial Narrow" w:hAnsi="Arial Narrow"/>
          <w:b/>
          <w:sz w:val="22"/>
          <w:szCs w:val="22"/>
        </w:rPr>
      </w:pPr>
    </w:p>
    <w:p w:rsidR="005F3FB0" w:rsidRDefault="005F3FB0" w:rsidP="005C3D11">
      <w:pPr>
        <w:jc w:val="center"/>
      </w:pPr>
    </w:p>
    <w:sectPr w:rsidR="005F3FB0" w:rsidSect="00CB7EB8">
      <w:headerReference w:type="default" r:id="rId6"/>
      <w:pgSz w:w="12240" w:h="15840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760" w:rsidRDefault="00C21760" w:rsidP="005C3D11">
      <w:pPr>
        <w:spacing w:after="0" w:line="240" w:lineRule="auto"/>
      </w:pPr>
      <w:r>
        <w:separator/>
      </w:r>
    </w:p>
  </w:endnote>
  <w:endnote w:type="continuationSeparator" w:id="0">
    <w:p w:rsidR="00C21760" w:rsidRDefault="00C21760" w:rsidP="005C3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760" w:rsidRDefault="00C21760" w:rsidP="005C3D11">
      <w:pPr>
        <w:spacing w:after="0" w:line="240" w:lineRule="auto"/>
      </w:pPr>
      <w:r>
        <w:separator/>
      </w:r>
    </w:p>
  </w:footnote>
  <w:footnote w:type="continuationSeparator" w:id="0">
    <w:p w:rsidR="00C21760" w:rsidRDefault="00C21760" w:rsidP="005C3D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3D11" w:rsidRDefault="005C3D11" w:rsidP="005C3D11">
    <w:pPr>
      <w:pStyle w:val="Cabealho"/>
      <w:jc w:val="center"/>
    </w:pPr>
    <w:r>
      <w:rPr>
        <w:noProof/>
      </w:rPr>
      <w:drawing>
        <wp:inline distT="0" distB="0" distL="0" distR="0">
          <wp:extent cx="3463483" cy="858229"/>
          <wp:effectExtent l="0" t="0" r="381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unila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92041" cy="890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33CC1479" wp14:editId="373A43B1">
          <wp:extent cx="954157" cy="1033122"/>
          <wp:effectExtent l="0" t="0" r="0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G-20191128-WA0054 (1)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82" r="7957" b="5082"/>
                  <a:stretch/>
                </pic:blipFill>
                <pic:spPr bwMode="auto">
                  <a:xfrm>
                    <a:off x="0" y="0"/>
                    <a:ext cx="963515" cy="104325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D11"/>
    <w:rsid w:val="00264B50"/>
    <w:rsid w:val="00443067"/>
    <w:rsid w:val="005C3D11"/>
    <w:rsid w:val="005F3FB0"/>
    <w:rsid w:val="0075040E"/>
    <w:rsid w:val="00784CD1"/>
    <w:rsid w:val="007B0CC1"/>
    <w:rsid w:val="008052A2"/>
    <w:rsid w:val="008A5E42"/>
    <w:rsid w:val="00AC17AA"/>
    <w:rsid w:val="00C21760"/>
    <w:rsid w:val="00CB7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F1AE8F"/>
  <w15:chartTrackingRefBased/>
  <w15:docId w15:val="{6D3E7B2A-C57D-4508-AB74-DEC422B47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3FB0"/>
    <w:rPr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C3D11"/>
    <w:pPr>
      <w:tabs>
        <w:tab w:val="center" w:pos="4419"/>
        <w:tab w:val="right" w:pos="8838"/>
      </w:tabs>
      <w:spacing w:after="0" w:line="240" w:lineRule="auto"/>
    </w:pPr>
    <w:rPr>
      <w:lang w:val="en-US"/>
    </w:rPr>
  </w:style>
  <w:style w:type="character" w:customStyle="1" w:styleId="CabealhoChar">
    <w:name w:val="Cabeçalho Char"/>
    <w:basedOn w:val="Fontepargpadro"/>
    <w:link w:val="Cabealho"/>
    <w:uiPriority w:val="99"/>
    <w:rsid w:val="005C3D11"/>
  </w:style>
  <w:style w:type="paragraph" w:styleId="Rodap">
    <w:name w:val="footer"/>
    <w:basedOn w:val="Normal"/>
    <w:link w:val="RodapChar"/>
    <w:uiPriority w:val="99"/>
    <w:unhideWhenUsed/>
    <w:rsid w:val="005C3D11"/>
    <w:pPr>
      <w:tabs>
        <w:tab w:val="center" w:pos="4419"/>
        <w:tab w:val="right" w:pos="8838"/>
      </w:tabs>
      <w:spacing w:after="0" w:line="240" w:lineRule="auto"/>
    </w:pPr>
    <w:rPr>
      <w:lang w:val="en-US"/>
    </w:rPr>
  </w:style>
  <w:style w:type="character" w:customStyle="1" w:styleId="RodapChar">
    <w:name w:val="Rodapé Char"/>
    <w:basedOn w:val="Fontepargpadro"/>
    <w:link w:val="Rodap"/>
    <w:uiPriority w:val="99"/>
    <w:rsid w:val="005C3D11"/>
  </w:style>
  <w:style w:type="table" w:styleId="Tabelacomgrade">
    <w:name w:val="Table Grid"/>
    <w:basedOn w:val="Tabelanormal"/>
    <w:uiPriority w:val="39"/>
    <w:rsid w:val="00CB7E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443067"/>
    <w:rPr>
      <w:color w:val="0563C1" w:themeColor="hyperlink"/>
      <w:u w:val="single"/>
    </w:rPr>
  </w:style>
  <w:style w:type="paragraph" w:customStyle="1" w:styleId="ecxmsonormal">
    <w:name w:val="ecxmsonormal"/>
    <w:basedOn w:val="Normal"/>
    <w:rsid w:val="005F3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5F3F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 Oliveira</dc:creator>
  <cp:keywords/>
  <dc:description/>
  <cp:lastModifiedBy>Igor Oliveira</cp:lastModifiedBy>
  <cp:revision>2</cp:revision>
  <dcterms:created xsi:type="dcterms:W3CDTF">2022-05-04T16:11:00Z</dcterms:created>
  <dcterms:modified xsi:type="dcterms:W3CDTF">2022-05-04T16:11:00Z</dcterms:modified>
</cp:coreProperties>
</file>